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983" w:rsidRPr="00DA5983" w:rsidRDefault="00DA5983" w:rsidP="00DA5983">
      <w:pPr>
        <w:pStyle w:val="a3"/>
        <w:jc w:val="right"/>
        <w:rPr>
          <w:sz w:val="20"/>
          <w:szCs w:val="20"/>
        </w:rPr>
      </w:pPr>
      <w:r w:rsidRPr="00DA5983">
        <w:rPr>
          <w:sz w:val="20"/>
          <w:szCs w:val="20"/>
        </w:rPr>
        <w:t>Приложение</w:t>
      </w:r>
    </w:p>
    <w:p w:rsidR="00DA5983" w:rsidRPr="00DA5983" w:rsidRDefault="00DA5983" w:rsidP="00DA5983">
      <w:pPr>
        <w:pStyle w:val="a3"/>
        <w:jc w:val="right"/>
        <w:rPr>
          <w:sz w:val="20"/>
          <w:szCs w:val="20"/>
        </w:rPr>
      </w:pPr>
      <w:r w:rsidRPr="00DA5983">
        <w:rPr>
          <w:sz w:val="20"/>
          <w:szCs w:val="20"/>
        </w:rPr>
        <w:t>Утверждена</w:t>
      </w:r>
    </w:p>
    <w:p w:rsidR="00DA5983" w:rsidRPr="00DA5983" w:rsidRDefault="00DA5983" w:rsidP="00DA5983">
      <w:pPr>
        <w:pStyle w:val="a3"/>
        <w:jc w:val="right"/>
        <w:rPr>
          <w:sz w:val="20"/>
          <w:szCs w:val="20"/>
        </w:rPr>
      </w:pPr>
      <w:r w:rsidRPr="00DA5983">
        <w:rPr>
          <w:sz w:val="20"/>
          <w:szCs w:val="20"/>
        </w:rPr>
        <w:t xml:space="preserve">Постановлением Администрации г. Твери от </w:t>
      </w:r>
      <w:r w:rsidR="003E1108">
        <w:rPr>
          <w:sz w:val="20"/>
          <w:szCs w:val="20"/>
        </w:rPr>
        <w:t xml:space="preserve">28 апреля </w:t>
      </w:r>
      <w:bookmarkStart w:id="0" w:name="_GoBack"/>
      <w:bookmarkEnd w:id="0"/>
      <w:r w:rsidRPr="00DA5983">
        <w:rPr>
          <w:sz w:val="20"/>
          <w:szCs w:val="20"/>
        </w:rPr>
        <w:t>2025 №</w:t>
      </w:r>
      <w:r w:rsidR="003E1108">
        <w:rPr>
          <w:sz w:val="20"/>
          <w:szCs w:val="20"/>
        </w:rPr>
        <w:t>379</w:t>
      </w:r>
    </w:p>
    <w:p w:rsidR="005701D0" w:rsidRDefault="00DA5983" w:rsidP="009E549B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9E549B" w:rsidRPr="009E549B">
        <w:rPr>
          <w:b/>
          <w:sz w:val="24"/>
          <w:szCs w:val="24"/>
        </w:rPr>
        <w:t xml:space="preserve">хема </w:t>
      </w:r>
      <w:r w:rsidR="00670D05">
        <w:rPr>
          <w:b/>
          <w:sz w:val="24"/>
          <w:szCs w:val="24"/>
        </w:rPr>
        <w:t>расположения границ публичного сервитута</w:t>
      </w:r>
    </w:p>
    <w:tbl>
      <w:tblPr>
        <w:tblStyle w:val="a4"/>
        <w:tblW w:w="10838" w:type="dxa"/>
        <w:tblInd w:w="469" w:type="dxa"/>
        <w:tblLook w:val="04A0" w:firstRow="1" w:lastRow="0" w:firstColumn="1" w:lastColumn="0" w:noHBand="0" w:noVBand="1"/>
      </w:tblPr>
      <w:tblGrid>
        <w:gridCol w:w="1244"/>
        <w:gridCol w:w="1151"/>
        <w:gridCol w:w="2678"/>
        <w:gridCol w:w="2315"/>
        <w:gridCol w:w="1762"/>
        <w:gridCol w:w="1688"/>
      </w:tblGrid>
      <w:tr w:rsidR="001531CF" w:rsidRPr="005B716B" w:rsidTr="00442A6C">
        <w:trPr>
          <w:trHeight w:val="130"/>
        </w:trPr>
        <w:tc>
          <w:tcPr>
            <w:tcW w:w="10838" w:type="dxa"/>
            <w:gridSpan w:val="6"/>
            <w:tcBorders>
              <w:right w:val="single" w:sz="4" w:space="0" w:color="auto"/>
            </w:tcBorders>
          </w:tcPr>
          <w:p w:rsidR="001531CF" w:rsidRPr="0075330C" w:rsidRDefault="001531CF" w:rsidP="00767377">
            <w:pPr>
              <w:pStyle w:val="a3"/>
              <w:jc w:val="center"/>
              <w:rPr>
                <w:sz w:val="18"/>
                <w:szCs w:val="18"/>
              </w:rPr>
            </w:pPr>
            <w:r w:rsidRPr="005464BF">
              <w:rPr>
                <w:b/>
                <w:sz w:val="18"/>
                <w:szCs w:val="18"/>
              </w:rPr>
              <w:t>Местоположение публичного сервитута</w:t>
            </w:r>
            <w:r>
              <w:rPr>
                <w:sz w:val="18"/>
                <w:szCs w:val="18"/>
              </w:rPr>
              <w:t>: Российская Федерация,</w:t>
            </w:r>
            <w:r w:rsidRPr="005464BF">
              <w:rPr>
                <w:sz w:val="18"/>
                <w:szCs w:val="18"/>
              </w:rPr>
              <w:t xml:space="preserve"> </w:t>
            </w:r>
            <w:r w:rsidR="00FD19BC" w:rsidRPr="00FD19BC">
              <w:rPr>
                <w:sz w:val="18"/>
                <w:szCs w:val="18"/>
              </w:rPr>
              <w:t>Тверская область, городской округ город Тверь, город Тверь</w:t>
            </w:r>
          </w:p>
        </w:tc>
      </w:tr>
      <w:tr w:rsidR="001531CF" w:rsidRPr="005B716B" w:rsidTr="00442A6C">
        <w:trPr>
          <w:trHeight w:val="130"/>
        </w:trPr>
        <w:tc>
          <w:tcPr>
            <w:tcW w:w="10838" w:type="dxa"/>
            <w:gridSpan w:val="6"/>
            <w:tcBorders>
              <w:right w:val="single" w:sz="4" w:space="0" w:color="auto"/>
            </w:tcBorders>
          </w:tcPr>
          <w:p w:rsidR="001531CF" w:rsidRPr="005464BF" w:rsidRDefault="001531CF" w:rsidP="001531CF">
            <w:pPr>
              <w:pStyle w:val="a3"/>
              <w:rPr>
                <w:b/>
                <w:sz w:val="18"/>
                <w:szCs w:val="18"/>
              </w:rPr>
            </w:pPr>
            <w:r w:rsidRPr="005110D7">
              <w:rPr>
                <w:b/>
                <w:sz w:val="18"/>
                <w:szCs w:val="18"/>
              </w:rPr>
              <w:t>Система координат</w:t>
            </w:r>
            <w:r w:rsidRPr="009851F3">
              <w:rPr>
                <w:sz w:val="16"/>
                <w:szCs w:val="16"/>
              </w:rPr>
              <w:t xml:space="preserve"> МСК-69</w:t>
            </w:r>
          </w:p>
        </w:tc>
      </w:tr>
      <w:tr w:rsidR="001531CF" w:rsidRPr="005B716B" w:rsidTr="00442A6C">
        <w:trPr>
          <w:trHeight w:val="130"/>
        </w:trPr>
        <w:tc>
          <w:tcPr>
            <w:tcW w:w="10838" w:type="dxa"/>
            <w:gridSpan w:val="6"/>
            <w:tcBorders>
              <w:right w:val="single" w:sz="4" w:space="0" w:color="auto"/>
            </w:tcBorders>
          </w:tcPr>
          <w:p w:rsidR="001531CF" w:rsidRPr="001515C5" w:rsidRDefault="001531CF" w:rsidP="00155334">
            <w:pPr>
              <w:pStyle w:val="a3"/>
              <w:rPr>
                <w:sz w:val="18"/>
                <w:szCs w:val="18"/>
              </w:rPr>
            </w:pPr>
            <w:r w:rsidRPr="005464BF">
              <w:rPr>
                <w:b/>
                <w:sz w:val="18"/>
                <w:szCs w:val="18"/>
              </w:rPr>
              <w:t>Метод определения координат</w:t>
            </w:r>
            <w:r>
              <w:rPr>
                <w:sz w:val="18"/>
                <w:szCs w:val="18"/>
              </w:rPr>
              <w:t xml:space="preserve">: метод спутниковых геодезических измерений (определений) (средняя </w:t>
            </w:r>
            <w:proofErr w:type="spellStart"/>
            <w:r>
              <w:rPr>
                <w:sz w:val="18"/>
                <w:szCs w:val="18"/>
              </w:rPr>
              <w:t>квадратическая</w:t>
            </w:r>
            <w:proofErr w:type="spellEnd"/>
            <w:r>
              <w:rPr>
                <w:sz w:val="18"/>
                <w:szCs w:val="18"/>
              </w:rPr>
              <w:t xml:space="preserve"> погрешность положения характерной точки </w:t>
            </w:r>
            <w:r>
              <w:rPr>
                <w:sz w:val="18"/>
                <w:szCs w:val="18"/>
                <w:lang w:val="en-US"/>
              </w:rPr>
              <w:t>Mt</w:t>
            </w:r>
            <w:r w:rsidRPr="00D3422E">
              <w:rPr>
                <w:sz w:val="18"/>
                <w:szCs w:val="18"/>
              </w:rPr>
              <w:t xml:space="preserve">=0.1 </w:t>
            </w:r>
            <w:r>
              <w:rPr>
                <w:sz w:val="18"/>
                <w:szCs w:val="18"/>
              </w:rPr>
              <w:t>м)</w:t>
            </w:r>
          </w:p>
        </w:tc>
      </w:tr>
      <w:tr w:rsidR="001531CF" w:rsidRPr="005B716B" w:rsidTr="00442A6C">
        <w:tc>
          <w:tcPr>
            <w:tcW w:w="10838" w:type="dxa"/>
            <w:gridSpan w:val="6"/>
            <w:tcBorders>
              <w:right w:val="single" w:sz="4" w:space="0" w:color="auto"/>
            </w:tcBorders>
          </w:tcPr>
          <w:p w:rsidR="001531CF" w:rsidRPr="001515C5" w:rsidRDefault="001531CF" w:rsidP="003D64FF">
            <w:pPr>
              <w:pStyle w:val="a3"/>
              <w:rPr>
                <w:sz w:val="18"/>
                <w:szCs w:val="18"/>
              </w:rPr>
            </w:pPr>
            <w:r w:rsidRPr="005464BF">
              <w:rPr>
                <w:b/>
                <w:sz w:val="18"/>
                <w:szCs w:val="18"/>
              </w:rPr>
              <w:t xml:space="preserve">Площадь </w:t>
            </w:r>
            <w:r w:rsidRPr="005110D7">
              <w:rPr>
                <w:b/>
                <w:sz w:val="18"/>
                <w:szCs w:val="18"/>
              </w:rPr>
              <w:t>публичного сервитута</w:t>
            </w:r>
            <w:r w:rsidRPr="005464BF">
              <w:rPr>
                <w:b/>
                <w:sz w:val="18"/>
                <w:szCs w:val="18"/>
              </w:rPr>
              <w:t>:</w:t>
            </w:r>
            <w:r w:rsidRPr="001515C5">
              <w:rPr>
                <w:sz w:val="18"/>
                <w:szCs w:val="18"/>
              </w:rPr>
              <w:t xml:space="preserve"> </w:t>
            </w:r>
            <w:r w:rsidR="003D64FF">
              <w:rPr>
                <w:sz w:val="18"/>
                <w:szCs w:val="18"/>
              </w:rPr>
              <w:t>570</w:t>
            </w:r>
            <w:r w:rsidR="0067209E">
              <w:rPr>
                <w:sz w:val="18"/>
                <w:szCs w:val="18"/>
              </w:rPr>
              <w:t xml:space="preserve"> </w:t>
            </w:r>
            <w:proofErr w:type="spellStart"/>
            <w:r w:rsidRPr="001515C5">
              <w:rPr>
                <w:sz w:val="18"/>
                <w:szCs w:val="18"/>
              </w:rPr>
              <w:t>кв.м</w:t>
            </w:r>
            <w:proofErr w:type="spellEnd"/>
            <w:r w:rsidRPr="001515C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                                 </w:t>
            </w:r>
          </w:p>
        </w:tc>
      </w:tr>
      <w:tr w:rsidR="00442A6C" w:rsidRPr="005B716B" w:rsidTr="00684F84">
        <w:trPr>
          <w:trHeight w:val="70"/>
        </w:trPr>
        <w:tc>
          <w:tcPr>
            <w:tcW w:w="1244" w:type="dxa"/>
            <w:vMerge w:val="restart"/>
            <w:tcBorders>
              <w:right w:val="single" w:sz="4" w:space="0" w:color="auto"/>
            </w:tcBorders>
          </w:tcPr>
          <w:p w:rsidR="00442A6C" w:rsidRPr="001515C5" w:rsidRDefault="00442A6C" w:rsidP="0075330C">
            <w:pPr>
              <w:pStyle w:val="a3"/>
              <w:jc w:val="center"/>
              <w:rPr>
                <w:sz w:val="18"/>
                <w:szCs w:val="18"/>
              </w:rPr>
            </w:pPr>
            <w:r w:rsidRPr="001515C5">
              <w:rPr>
                <w:sz w:val="18"/>
                <w:szCs w:val="18"/>
              </w:rPr>
              <w:t>Обозначение точек границ</w:t>
            </w:r>
          </w:p>
        </w:tc>
        <w:tc>
          <w:tcPr>
            <w:tcW w:w="3829" w:type="dxa"/>
            <w:gridSpan w:val="2"/>
            <w:tcBorders>
              <w:left w:val="single" w:sz="4" w:space="0" w:color="auto"/>
            </w:tcBorders>
          </w:tcPr>
          <w:p w:rsidR="00442A6C" w:rsidRPr="001515C5" w:rsidRDefault="00442A6C" w:rsidP="0075330C">
            <w:pPr>
              <w:pStyle w:val="a3"/>
              <w:jc w:val="center"/>
              <w:rPr>
                <w:sz w:val="18"/>
                <w:szCs w:val="18"/>
              </w:rPr>
            </w:pPr>
            <w:r w:rsidRPr="001515C5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A6C" w:rsidRPr="001515C5" w:rsidRDefault="00442A6C" w:rsidP="0075330C">
            <w:pPr>
              <w:pStyle w:val="a3"/>
              <w:jc w:val="center"/>
              <w:rPr>
                <w:sz w:val="18"/>
                <w:szCs w:val="18"/>
              </w:rPr>
            </w:pPr>
            <w:r w:rsidRPr="001515C5">
              <w:rPr>
                <w:sz w:val="18"/>
                <w:szCs w:val="18"/>
              </w:rPr>
              <w:t>Обозначение</w:t>
            </w:r>
          </w:p>
          <w:p w:rsidR="00442A6C" w:rsidRPr="001515C5" w:rsidRDefault="00442A6C" w:rsidP="0075330C">
            <w:pPr>
              <w:pStyle w:val="a3"/>
              <w:jc w:val="center"/>
              <w:rPr>
                <w:sz w:val="18"/>
                <w:szCs w:val="18"/>
              </w:rPr>
            </w:pPr>
            <w:r w:rsidRPr="001515C5">
              <w:rPr>
                <w:sz w:val="18"/>
                <w:szCs w:val="18"/>
              </w:rPr>
              <w:t>точек границ</w:t>
            </w:r>
          </w:p>
        </w:tc>
        <w:tc>
          <w:tcPr>
            <w:tcW w:w="3450" w:type="dxa"/>
            <w:gridSpan w:val="2"/>
            <w:tcBorders>
              <w:left w:val="single" w:sz="4" w:space="0" w:color="auto"/>
            </w:tcBorders>
          </w:tcPr>
          <w:p w:rsidR="00442A6C" w:rsidRPr="001515C5" w:rsidRDefault="00442A6C" w:rsidP="0075330C">
            <w:pPr>
              <w:pStyle w:val="a3"/>
              <w:jc w:val="center"/>
              <w:rPr>
                <w:sz w:val="18"/>
                <w:szCs w:val="18"/>
              </w:rPr>
            </w:pPr>
            <w:r w:rsidRPr="001515C5">
              <w:rPr>
                <w:sz w:val="18"/>
                <w:szCs w:val="18"/>
              </w:rPr>
              <w:t>Координаты, м</w:t>
            </w:r>
          </w:p>
        </w:tc>
      </w:tr>
      <w:tr w:rsidR="00442A6C" w:rsidRPr="005B716B" w:rsidTr="00684F84">
        <w:trPr>
          <w:trHeight w:val="70"/>
        </w:trPr>
        <w:tc>
          <w:tcPr>
            <w:tcW w:w="1244" w:type="dxa"/>
            <w:vMerge/>
            <w:tcBorders>
              <w:right w:val="single" w:sz="4" w:space="0" w:color="auto"/>
            </w:tcBorders>
          </w:tcPr>
          <w:p w:rsidR="00442A6C" w:rsidRPr="001515C5" w:rsidRDefault="00442A6C" w:rsidP="0075330C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151" w:type="dxa"/>
            <w:tcBorders>
              <w:left w:val="single" w:sz="4" w:space="0" w:color="auto"/>
              <w:right w:val="single" w:sz="4" w:space="0" w:color="auto"/>
            </w:tcBorders>
          </w:tcPr>
          <w:p w:rsidR="00442A6C" w:rsidRPr="001515C5" w:rsidRDefault="00442A6C" w:rsidP="0075330C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1515C5">
              <w:rPr>
                <w:rFonts w:ascii="Times New Roman CYR" w:hAnsi="Times New Roman CYR"/>
                <w:sz w:val="16"/>
                <w:szCs w:val="16"/>
              </w:rPr>
              <w:t>X</w:t>
            </w:r>
          </w:p>
        </w:tc>
        <w:tc>
          <w:tcPr>
            <w:tcW w:w="2678" w:type="dxa"/>
            <w:tcBorders>
              <w:left w:val="single" w:sz="4" w:space="0" w:color="auto"/>
            </w:tcBorders>
          </w:tcPr>
          <w:p w:rsidR="00442A6C" w:rsidRPr="001515C5" w:rsidRDefault="00442A6C" w:rsidP="0075330C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1515C5">
              <w:rPr>
                <w:rFonts w:ascii="Times New Roman CYR" w:hAnsi="Times New Roman CYR"/>
                <w:sz w:val="16"/>
                <w:szCs w:val="16"/>
              </w:rPr>
              <w:t>Y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A6C" w:rsidRPr="001515C5" w:rsidRDefault="00442A6C" w:rsidP="0075330C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</w:tcPr>
          <w:p w:rsidR="00442A6C" w:rsidRPr="001515C5" w:rsidRDefault="00442A6C" w:rsidP="0075330C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1515C5">
              <w:rPr>
                <w:rFonts w:ascii="Times New Roman CYR" w:hAnsi="Times New Roman CYR"/>
                <w:sz w:val="16"/>
                <w:szCs w:val="16"/>
              </w:rPr>
              <w:t>X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</w:tcPr>
          <w:p w:rsidR="00442A6C" w:rsidRPr="001515C5" w:rsidRDefault="00442A6C" w:rsidP="0075330C">
            <w:pPr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1515C5">
              <w:rPr>
                <w:rFonts w:ascii="Times New Roman CYR" w:hAnsi="Times New Roman CYR"/>
                <w:sz w:val="16"/>
                <w:szCs w:val="16"/>
              </w:rPr>
              <w:t>Y</w:t>
            </w:r>
          </w:p>
        </w:tc>
      </w:tr>
      <w:tr w:rsidR="003D64FF" w:rsidRPr="005B716B" w:rsidTr="00684F84">
        <w:tc>
          <w:tcPr>
            <w:tcW w:w="1244" w:type="dxa"/>
            <w:tcBorders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left w:val="single" w:sz="4" w:space="0" w:color="auto"/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287668,29</w:t>
            </w:r>
          </w:p>
        </w:tc>
        <w:tc>
          <w:tcPr>
            <w:tcW w:w="2678" w:type="dxa"/>
            <w:tcBorders>
              <w:lef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2273041,88</w:t>
            </w:r>
          </w:p>
        </w:tc>
        <w:tc>
          <w:tcPr>
            <w:tcW w:w="2315" w:type="dxa"/>
            <w:tcBorders>
              <w:left w:val="single" w:sz="4" w:space="0" w:color="auto"/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4</w:t>
            </w: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287598,66</w:t>
            </w:r>
          </w:p>
        </w:tc>
        <w:tc>
          <w:tcPr>
            <w:tcW w:w="1688" w:type="dxa"/>
            <w:tcBorders>
              <w:lef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2273028,19</w:t>
            </w:r>
          </w:p>
        </w:tc>
      </w:tr>
      <w:tr w:rsidR="003D64FF" w:rsidRPr="005B716B" w:rsidTr="00684F84">
        <w:tc>
          <w:tcPr>
            <w:tcW w:w="1244" w:type="dxa"/>
            <w:tcBorders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left w:val="single" w:sz="4" w:space="0" w:color="auto"/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287666,71</w:t>
            </w:r>
          </w:p>
        </w:tc>
        <w:tc>
          <w:tcPr>
            <w:tcW w:w="2678" w:type="dxa"/>
            <w:tcBorders>
              <w:lef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2273049,84</w:t>
            </w:r>
          </w:p>
        </w:tc>
        <w:tc>
          <w:tcPr>
            <w:tcW w:w="2315" w:type="dxa"/>
            <w:tcBorders>
              <w:left w:val="single" w:sz="4" w:space="0" w:color="auto"/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5</w:t>
            </w: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287629,37</w:t>
            </w:r>
          </w:p>
        </w:tc>
        <w:tc>
          <w:tcPr>
            <w:tcW w:w="1688" w:type="dxa"/>
            <w:tcBorders>
              <w:lef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2273034,28</w:t>
            </w:r>
          </w:p>
        </w:tc>
      </w:tr>
      <w:tr w:rsidR="003D64FF" w:rsidRPr="005B716B" w:rsidTr="00684F84">
        <w:tc>
          <w:tcPr>
            <w:tcW w:w="1244" w:type="dxa"/>
            <w:tcBorders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3</w:t>
            </w:r>
          </w:p>
        </w:tc>
        <w:tc>
          <w:tcPr>
            <w:tcW w:w="1151" w:type="dxa"/>
            <w:tcBorders>
              <w:left w:val="single" w:sz="4" w:space="0" w:color="auto"/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287597,11</w:t>
            </w:r>
          </w:p>
        </w:tc>
        <w:tc>
          <w:tcPr>
            <w:tcW w:w="2678" w:type="dxa"/>
            <w:tcBorders>
              <w:lef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2273036,05</w:t>
            </w:r>
          </w:p>
        </w:tc>
        <w:tc>
          <w:tcPr>
            <w:tcW w:w="2315" w:type="dxa"/>
            <w:tcBorders>
              <w:left w:val="single" w:sz="4" w:space="0" w:color="auto"/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1</w:t>
            </w: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287668,29</w:t>
            </w:r>
          </w:p>
        </w:tc>
        <w:tc>
          <w:tcPr>
            <w:tcW w:w="1688" w:type="dxa"/>
            <w:tcBorders>
              <w:left w:val="single" w:sz="4" w:space="0" w:color="auto"/>
            </w:tcBorders>
          </w:tcPr>
          <w:p w:rsidR="003D64FF" w:rsidRPr="003D64FF" w:rsidRDefault="003D64FF" w:rsidP="003D64FF">
            <w:pPr>
              <w:pStyle w:val="a3"/>
              <w:jc w:val="center"/>
              <w:rPr>
                <w:sz w:val="18"/>
                <w:szCs w:val="18"/>
              </w:rPr>
            </w:pPr>
            <w:r w:rsidRPr="003D64FF">
              <w:rPr>
                <w:sz w:val="18"/>
                <w:szCs w:val="18"/>
              </w:rPr>
              <w:t>2273041,88</w:t>
            </w:r>
          </w:p>
        </w:tc>
      </w:tr>
    </w:tbl>
    <w:p w:rsidR="00E04611" w:rsidRDefault="00DA5983" w:rsidP="00A74829">
      <w:pPr>
        <w:pStyle w:val="a3"/>
        <w:jc w:val="center"/>
      </w:pPr>
      <w:r w:rsidRPr="00785754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300355</wp:posOffset>
            </wp:positionH>
            <wp:positionV relativeFrom="page">
              <wp:posOffset>2501265</wp:posOffset>
            </wp:positionV>
            <wp:extent cx="6732000" cy="5655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56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611" w:rsidRDefault="00E0461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D33361" w:rsidRDefault="00D33361" w:rsidP="00A74829">
      <w:pPr>
        <w:pStyle w:val="a3"/>
        <w:jc w:val="center"/>
      </w:pPr>
    </w:p>
    <w:p w:rsidR="00E04611" w:rsidRDefault="00E04611" w:rsidP="00A74829">
      <w:pPr>
        <w:pStyle w:val="a3"/>
        <w:jc w:val="center"/>
      </w:pPr>
    </w:p>
    <w:p w:rsidR="00E04611" w:rsidRDefault="00E04611" w:rsidP="00A74829">
      <w:pPr>
        <w:pStyle w:val="a3"/>
        <w:jc w:val="center"/>
      </w:pPr>
    </w:p>
    <w:p w:rsidR="00E04611" w:rsidRDefault="00E04611" w:rsidP="00A74829">
      <w:pPr>
        <w:pStyle w:val="a3"/>
        <w:jc w:val="center"/>
      </w:pPr>
    </w:p>
    <w:p w:rsidR="0076625A" w:rsidRDefault="0076625A" w:rsidP="00A74829">
      <w:pPr>
        <w:pStyle w:val="a3"/>
        <w:jc w:val="center"/>
      </w:pPr>
    </w:p>
    <w:p w:rsidR="0076625A" w:rsidRDefault="0076625A" w:rsidP="00A74829">
      <w:pPr>
        <w:pStyle w:val="a3"/>
        <w:jc w:val="center"/>
      </w:pPr>
    </w:p>
    <w:p w:rsidR="0076625A" w:rsidRDefault="0076625A" w:rsidP="00A74829">
      <w:pPr>
        <w:pStyle w:val="a3"/>
        <w:jc w:val="center"/>
      </w:pPr>
    </w:p>
    <w:p w:rsidR="00605716" w:rsidRDefault="00605716" w:rsidP="00A74829">
      <w:pPr>
        <w:pStyle w:val="a3"/>
        <w:jc w:val="center"/>
      </w:pPr>
    </w:p>
    <w:p w:rsidR="00605716" w:rsidRDefault="00605716" w:rsidP="00A74829">
      <w:pPr>
        <w:pStyle w:val="a3"/>
        <w:jc w:val="center"/>
      </w:pPr>
    </w:p>
    <w:p w:rsidR="0076625A" w:rsidRDefault="0076625A" w:rsidP="00A74829">
      <w:pPr>
        <w:pStyle w:val="a3"/>
        <w:jc w:val="center"/>
      </w:pPr>
    </w:p>
    <w:p w:rsidR="0076625A" w:rsidRDefault="0076625A" w:rsidP="00A74829">
      <w:pPr>
        <w:pStyle w:val="a3"/>
        <w:jc w:val="center"/>
      </w:pPr>
    </w:p>
    <w:p w:rsidR="0076625A" w:rsidRDefault="0076625A" w:rsidP="00A74829">
      <w:pPr>
        <w:pStyle w:val="a3"/>
        <w:jc w:val="center"/>
      </w:pPr>
    </w:p>
    <w:p w:rsidR="0076625A" w:rsidRDefault="0076625A" w:rsidP="00A74829">
      <w:pPr>
        <w:pStyle w:val="a3"/>
        <w:jc w:val="center"/>
      </w:pPr>
    </w:p>
    <w:p w:rsidR="00E04611" w:rsidRDefault="00E04611" w:rsidP="00A74829">
      <w:pPr>
        <w:pStyle w:val="a3"/>
        <w:jc w:val="center"/>
      </w:pPr>
    </w:p>
    <w:p w:rsidR="004154DF" w:rsidRDefault="004154DF" w:rsidP="00A74829">
      <w:pPr>
        <w:pStyle w:val="a3"/>
        <w:jc w:val="center"/>
      </w:pPr>
    </w:p>
    <w:p w:rsidR="004154DF" w:rsidRDefault="004154DF" w:rsidP="00A74829">
      <w:pPr>
        <w:pStyle w:val="a3"/>
        <w:jc w:val="center"/>
      </w:pPr>
    </w:p>
    <w:p w:rsidR="004154DF" w:rsidRDefault="004154DF" w:rsidP="00A74829">
      <w:pPr>
        <w:pStyle w:val="a3"/>
        <w:jc w:val="center"/>
      </w:pPr>
    </w:p>
    <w:p w:rsidR="001531CF" w:rsidRDefault="00BC44BB" w:rsidP="00BC44BB">
      <w:pPr>
        <w:pStyle w:val="a3"/>
      </w:pPr>
      <w:r>
        <w:t xml:space="preserve">                        </w:t>
      </w:r>
      <w:r w:rsidR="001531CF">
        <w:t xml:space="preserve">Условные обозначения:                                     </w:t>
      </w:r>
      <w:r w:rsidR="001531CF" w:rsidRPr="005B716B">
        <w:t>Масштаб</w:t>
      </w:r>
      <w:r w:rsidR="001531CF">
        <w:t xml:space="preserve"> </w:t>
      </w:r>
      <w:r w:rsidR="001531CF" w:rsidRPr="005B716B">
        <w:t xml:space="preserve">1: </w:t>
      </w:r>
      <w:r w:rsidR="00857984">
        <w:t>1</w:t>
      </w:r>
      <w:r w:rsidR="004154DF">
        <w:t>5</w:t>
      </w:r>
      <w:r w:rsidR="001531CF" w:rsidRPr="005B716B">
        <w:t>00</w:t>
      </w:r>
    </w:p>
    <w:p w:rsidR="001531CF" w:rsidRPr="003B27DC" w:rsidRDefault="001531CF" w:rsidP="001531CF">
      <w:pPr>
        <w:pStyle w:val="a3"/>
        <w:ind w:left="1134" w:hanging="567"/>
        <w:rPr>
          <w:sz w:val="20"/>
          <w:szCs w:val="20"/>
        </w:rPr>
      </w:pPr>
      <w:r>
        <w:t xml:space="preserve">                                       </w:t>
      </w:r>
      <w:r w:rsidR="003E1108">
        <w:rPr>
          <w:noProof/>
          <w:lang w:eastAsia="ru-RU"/>
        </w:rPr>
        <w:pict>
          <v:line id="_x0000_s1057" style="position:absolute;left:0;text-align:left;z-index:251692032;mso-position-horizontal-relative:text;mso-position-vertical-relative:text" from="42.25pt,9.65pt" to="114.25pt,9.65pt" strokecolor="#06f"/>
        </w:pict>
      </w:r>
      <w:r>
        <w:t xml:space="preserve">  </w:t>
      </w:r>
      <w:r w:rsidRPr="00162F2C">
        <w:t xml:space="preserve">-   </w:t>
      </w:r>
      <w:r>
        <w:t xml:space="preserve">   </w:t>
      </w:r>
      <w:r w:rsidRPr="003B27DC">
        <w:rPr>
          <w:sz w:val="20"/>
          <w:szCs w:val="20"/>
        </w:rPr>
        <w:t xml:space="preserve">Существующие границы земельных участков </w:t>
      </w:r>
      <w:r w:rsidR="00155334">
        <w:rPr>
          <w:sz w:val="20"/>
          <w:szCs w:val="20"/>
        </w:rPr>
        <w:t>и объектов капитального строительства</w:t>
      </w:r>
    </w:p>
    <w:p w:rsidR="001531CF" w:rsidRPr="003B27DC" w:rsidRDefault="003E1108" w:rsidP="001531CF">
      <w:pPr>
        <w:pStyle w:val="a3"/>
        <w:ind w:left="2127" w:firstLine="425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line id="_x0000_s1058" style="position:absolute;left:0;text-align:left;z-index:251693056" from="42.25pt,7.45pt" to="114.25pt,7.45pt" strokecolor="#f6f" strokeweight="1.25pt"/>
        </w:pict>
      </w:r>
      <w:r w:rsidR="001531CF" w:rsidRPr="003B27DC">
        <w:rPr>
          <w:sz w:val="20"/>
          <w:szCs w:val="20"/>
        </w:rPr>
        <w:t xml:space="preserve"> - </w:t>
      </w:r>
      <w:r w:rsidR="003B27DC">
        <w:rPr>
          <w:sz w:val="20"/>
          <w:szCs w:val="20"/>
        </w:rPr>
        <w:t xml:space="preserve">      </w:t>
      </w:r>
      <w:r w:rsidR="001531CF" w:rsidRPr="003B27DC">
        <w:rPr>
          <w:sz w:val="20"/>
          <w:szCs w:val="20"/>
        </w:rPr>
        <w:t>Граница кадастрового квартала</w:t>
      </w:r>
    </w:p>
    <w:p w:rsidR="001531CF" w:rsidRPr="003B27DC" w:rsidRDefault="003E1108" w:rsidP="001531CF">
      <w:pPr>
        <w:pStyle w:val="a3"/>
        <w:ind w:left="2127" w:firstLine="425"/>
        <w:rPr>
          <w:b/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line id="_x0000_s1056" style="position:absolute;left:0;text-align:left;z-index:251691008" from="40.05pt,6.8pt" to="112.05pt,6.8pt" strokecolor="red" strokeweight="1.25pt"/>
        </w:pict>
      </w:r>
      <w:r w:rsidR="001531CF" w:rsidRPr="003B27DC">
        <w:rPr>
          <w:sz w:val="20"/>
          <w:szCs w:val="20"/>
        </w:rPr>
        <w:t xml:space="preserve"> -       Границы земельн</w:t>
      </w:r>
      <w:r w:rsidR="00767377">
        <w:rPr>
          <w:sz w:val="20"/>
          <w:szCs w:val="20"/>
        </w:rPr>
        <w:t>ого</w:t>
      </w:r>
      <w:r w:rsidR="001531CF" w:rsidRPr="003B27DC">
        <w:rPr>
          <w:sz w:val="20"/>
          <w:szCs w:val="20"/>
        </w:rPr>
        <w:t xml:space="preserve"> участк</w:t>
      </w:r>
      <w:r w:rsidR="00767377">
        <w:rPr>
          <w:sz w:val="20"/>
          <w:szCs w:val="20"/>
        </w:rPr>
        <w:t>а</w:t>
      </w:r>
      <w:r w:rsidR="001531CF" w:rsidRPr="003B27DC">
        <w:rPr>
          <w:sz w:val="20"/>
          <w:szCs w:val="20"/>
        </w:rPr>
        <w:t>, в отношении которых испрашивается публичный сервитут</w:t>
      </w:r>
    </w:p>
    <w:p w:rsidR="001531CF" w:rsidRPr="003B27DC" w:rsidRDefault="003E1108" w:rsidP="001531CF">
      <w:pPr>
        <w:pStyle w:val="a3"/>
        <w:ind w:left="1134" w:firstLine="425"/>
        <w:rPr>
          <w:sz w:val="20"/>
          <w:szCs w:val="20"/>
        </w:rPr>
      </w:pPr>
      <w:r>
        <w:rPr>
          <w:noProof/>
          <w:color w:val="00B050"/>
          <w:sz w:val="20"/>
          <w:szCs w:val="20"/>
          <w:lang w:eastAsia="ru-RU"/>
        </w:rPr>
        <w:pict>
          <v:oval id="_x0000_s1055" style="position:absolute;left:0;text-align:left;margin-left:87.25pt;margin-top:4.85pt;width:4.25pt;height:4.25pt;z-index:251689984;mso-position-horizontal-relative:text;mso-position-vertical-relative:text" fillcolor="#00b050" strokecolor="white [3212]"/>
        </w:pict>
      </w:r>
      <w:r w:rsidR="001531CF" w:rsidRPr="003B27DC">
        <w:rPr>
          <w:i/>
          <w:color w:val="00B050"/>
          <w:sz w:val="20"/>
          <w:szCs w:val="20"/>
        </w:rPr>
        <w:t>2</w:t>
      </w:r>
      <w:r w:rsidR="001531CF" w:rsidRPr="003B27DC">
        <w:rPr>
          <w:i/>
          <w:color w:val="0070C0"/>
          <w:sz w:val="20"/>
          <w:szCs w:val="20"/>
        </w:rPr>
        <w:t xml:space="preserve"> </w:t>
      </w:r>
      <w:r w:rsidR="001531CF" w:rsidRPr="003B27DC">
        <w:rPr>
          <w:i/>
          <w:sz w:val="20"/>
          <w:szCs w:val="20"/>
        </w:rPr>
        <w:t xml:space="preserve"> </w:t>
      </w:r>
      <w:r w:rsidR="001531CF" w:rsidRPr="003B27DC">
        <w:rPr>
          <w:i/>
          <w:color w:val="3333FF"/>
          <w:sz w:val="20"/>
          <w:szCs w:val="20"/>
        </w:rPr>
        <w:t xml:space="preserve">     </w:t>
      </w:r>
      <w:r w:rsidR="001531CF" w:rsidRPr="003B27DC">
        <w:rPr>
          <w:sz w:val="20"/>
          <w:szCs w:val="20"/>
        </w:rPr>
        <w:t xml:space="preserve">             -        </w:t>
      </w:r>
      <w:r w:rsidR="00767377">
        <w:rPr>
          <w:sz w:val="20"/>
          <w:szCs w:val="20"/>
        </w:rPr>
        <w:t>Обозначение х</w:t>
      </w:r>
      <w:r w:rsidR="001531CF" w:rsidRPr="003B27DC">
        <w:rPr>
          <w:sz w:val="20"/>
          <w:szCs w:val="20"/>
        </w:rPr>
        <w:t>арактерн</w:t>
      </w:r>
      <w:r w:rsidR="00767377">
        <w:rPr>
          <w:sz w:val="20"/>
          <w:szCs w:val="20"/>
        </w:rPr>
        <w:t>ой</w:t>
      </w:r>
      <w:r w:rsidR="001531CF" w:rsidRPr="003B27DC">
        <w:rPr>
          <w:sz w:val="20"/>
          <w:szCs w:val="20"/>
        </w:rPr>
        <w:t xml:space="preserve"> точк</w:t>
      </w:r>
      <w:r w:rsidR="00767377">
        <w:rPr>
          <w:sz w:val="20"/>
          <w:szCs w:val="20"/>
        </w:rPr>
        <w:t>и</w:t>
      </w:r>
      <w:r w:rsidR="001531CF" w:rsidRPr="003B27DC">
        <w:rPr>
          <w:sz w:val="20"/>
          <w:szCs w:val="20"/>
        </w:rPr>
        <w:t xml:space="preserve"> границ публичного сервитута</w:t>
      </w:r>
    </w:p>
    <w:p w:rsidR="001531CF" w:rsidRPr="003B27DC" w:rsidRDefault="004154DF" w:rsidP="004154DF">
      <w:pPr>
        <w:pStyle w:val="a3"/>
        <w:rPr>
          <w:sz w:val="20"/>
          <w:szCs w:val="20"/>
        </w:rPr>
      </w:pPr>
      <w:r>
        <w:rPr>
          <w:b/>
          <w:i/>
          <w:color w:val="0066FF"/>
          <w:sz w:val="24"/>
          <w:szCs w:val="24"/>
        </w:rPr>
        <w:t xml:space="preserve">      </w:t>
      </w:r>
      <w:r w:rsidR="001531CF" w:rsidRPr="004154DF">
        <w:rPr>
          <w:b/>
          <w:i/>
          <w:color w:val="0066FF"/>
          <w:sz w:val="24"/>
          <w:szCs w:val="24"/>
        </w:rPr>
        <w:t>69:</w:t>
      </w:r>
      <w:r>
        <w:rPr>
          <w:b/>
          <w:i/>
          <w:color w:val="0066FF"/>
          <w:sz w:val="24"/>
          <w:szCs w:val="24"/>
        </w:rPr>
        <w:t>4</w:t>
      </w:r>
      <w:r w:rsidR="001531CF" w:rsidRPr="004154DF">
        <w:rPr>
          <w:b/>
          <w:i/>
          <w:color w:val="0066FF"/>
          <w:sz w:val="24"/>
          <w:szCs w:val="24"/>
        </w:rPr>
        <w:t>0:</w:t>
      </w:r>
      <w:r>
        <w:rPr>
          <w:b/>
          <w:i/>
          <w:color w:val="0066FF"/>
          <w:sz w:val="24"/>
          <w:szCs w:val="24"/>
        </w:rPr>
        <w:t>0300157</w:t>
      </w:r>
      <w:r w:rsidR="001531CF" w:rsidRPr="004154DF">
        <w:rPr>
          <w:b/>
          <w:i/>
          <w:color w:val="0066FF"/>
          <w:sz w:val="24"/>
          <w:szCs w:val="24"/>
        </w:rPr>
        <w:t>:</w:t>
      </w:r>
      <w:r>
        <w:rPr>
          <w:b/>
          <w:i/>
          <w:color w:val="0066FF"/>
          <w:sz w:val="24"/>
          <w:szCs w:val="24"/>
        </w:rPr>
        <w:t>1</w:t>
      </w:r>
      <w:r w:rsidR="00ED6EA2" w:rsidRPr="004154DF">
        <w:rPr>
          <w:b/>
          <w:i/>
          <w:color w:val="0066FF"/>
          <w:sz w:val="24"/>
          <w:szCs w:val="24"/>
        </w:rPr>
        <w:t>0</w:t>
      </w:r>
      <w:r>
        <w:rPr>
          <w:b/>
          <w:i/>
          <w:color w:val="0066FF"/>
          <w:sz w:val="24"/>
          <w:szCs w:val="24"/>
        </w:rPr>
        <w:t>73</w:t>
      </w:r>
      <w:r w:rsidR="003B27DC">
        <w:rPr>
          <w:color w:val="0066FF"/>
          <w:sz w:val="20"/>
          <w:szCs w:val="20"/>
        </w:rPr>
        <w:t xml:space="preserve"> </w:t>
      </w:r>
      <w:r w:rsidR="001531CF" w:rsidRPr="003B27DC">
        <w:rPr>
          <w:color w:val="0066FF"/>
          <w:sz w:val="20"/>
          <w:szCs w:val="20"/>
        </w:rPr>
        <w:t xml:space="preserve">  </w:t>
      </w:r>
      <w:r w:rsidR="001531CF" w:rsidRPr="003B27DC">
        <w:rPr>
          <w:sz w:val="20"/>
          <w:szCs w:val="20"/>
        </w:rPr>
        <w:t xml:space="preserve">-   </w:t>
      </w:r>
      <w:r w:rsidR="00BC44BB">
        <w:rPr>
          <w:sz w:val="20"/>
          <w:szCs w:val="20"/>
        </w:rPr>
        <w:t xml:space="preserve">    </w:t>
      </w:r>
      <w:r w:rsidR="001531CF" w:rsidRPr="003B27DC">
        <w:rPr>
          <w:sz w:val="20"/>
          <w:szCs w:val="20"/>
        </w:rPr>
        <w:t>Кадастровы</w:t>
      </w:r>
      <w:r w:rsidR="00767377">
        <w:rPr>
          <w:sz w:val="20"/>
          <w:szCs w:val="20"/>
        </w:rPr>
        <w:t>й</w:t>
      </w:r>
      <w:r w:rsidR="001531CF" w:rsidRPr="003B27DC">
        <w:rPr>
          <w:sz w:val="20"/>
          <w:szCs w:val="20"/>
        </w:rPr>
        <w:t xml:space="preserve"> номер земельн</w:t>
      </w:r>
      <w:r w:rsidR="00155334">
        <w:rPr>
          <w:sz w:val="20"/>
          <w:szCs w:val="20"/>
        </w:rPr>
        <w:t>ого</w:t>
      </w:r>
      <w:r w:rsidR="001531CF" w:rsidRPr="003B27DC">
        <w:rPr>
          <w:sz w:val="20"/>
          <w:szCs w:val="20"/>
        </w:rPr>
        <w:t xml:space="preserve"> участк</w:t>
      </w:r>
      <w:r w:rsidR="00155334">
        <w:rPr>
          <w:sz w:val="20"/>
          <w:szCs w:val="20"/>
        </w:rPr>
        <w:t>а</w:t>
      </w:r>
      <w:r w:rsidR="001531CF" w:rsidRPr="003B27DC">
        <w:rPr>
          <w:sz w:val="20"/>
          <w:szCs w:val="20"/>
        </w:rPr>
        <w:t>, в отношении котор</w:t>
      </w:r>
      <w:r w:rsidR="00155334">
        <w:rPr>
          <w:sz w:val="20"/>
          <w:szCs w:val="20"/>
        </w:rPr>
        <w:t>ого</w:t>
      </w:r>
      <w:r w:rsidR="001531CF" w:rsidRPr="003B27DC">
        <w:rPr>
          <w:sz w:val="20"/>
          <w:szCs w:val="20"/>
        </w:rPr>
        <w:t xml:space="preserve"> испрашивается публичный сервитут</w:t>
      </w:r>
    </w:p>
    <w:p w:rsidR="001531CF" w:rsidRPr="003B27DC" w:rsidRDefault="001531CF" w:rsidP="001531CF">
      <w:pPr>
        <w:pStyle w:val="a3"/>
        <w:ind w:left="1134" w:hanging="567"/>
        <w:rPr>
          <w:sz w:val="20"/>
          <w:szCs w:val="20"/>
        </w:rPr>
      </w:pPr>
      <w:r w:rsidRPr="003B27DC">
        <w:rPr>
          <w:b/>
          <w:color w:val="000000" w:themeColor="text1"/>
          <w:sz w:val="24"/>
          <w:szCs w:val="24"/>
        </w:rPr>
        <w:t>69:</w:t>
      </w:r>
      <w:r w:rsidR="00FD635D">
        <w:rPr>
          <w:b/>
          <w:color w:val="000000" w:themeColor="text1"/>
          <w:sz w:val="24"/>
          <w:szCs w:val="24"/>
        </w:rPr>
        <w:t>40</w:t>
      </w:r>
      <w:r w:rsidRPr="003B27DC">
        <w:rPr>
          <w:b/>
          <w:color w:val="000000" w:themeColor="text1"/>
          <w:sz w:val="24"/>
          <w:szCs w:val="24"/>
        </w:rPr>
        <w:t>:</w:t>
      </w:r>
      <w:r w:rsidR="00FD635D">
        <w:rPr>
          <w:b/>
          <w:color w:val="000000" w:themeColor="text1"/>
          <w:sz w:val="24"/>
          <w:szCs w:val="24"/>
        </w:rPr>
        <w:t>0300157</w:t>
      </w:r>
      <w:r w:rsidRPr="003B27DC">
        <w:rPr>
          <w:color w:val="0066FF"/>
          <w:sz w:val="20"/>
          <w:szCs w:val="20"/>
        </w:rPr>
        <w:t xml:space="preserve">    </w:t>
      </w:r>
      <w:r w:rsidR="00A621E5">
        <w:rPr>
          <w:color w:val="0066FF"/>
          <w:sz w:val="20"/>
          <w:szCs w:val="20"/>
        </w:rPr>
        <w:t xml:space="preserve">   </w:t>
      </w:r>
      <w:r w:rsidR="004154DF">
        <w:rPr>
          <w:color w:val="0066FF"/>
          <w:sz w:val="20"/>
          <w:szCs w:val="20"/>
        </w:rPr>
        <w:t xml:space="preserve"> </w:t>
      </w:r>
      <w:r w:rsidR="00A621E5">
        <w:rPr>
          <w:color w:val="0066FF"/>
          <w:sz w:val="20"/>
          <w:szCs w:val="20"/>
        </w:rPr>
        <w:t xml:space="preserve"> </w:t>
      </w:r>
      <w:r w:rsidRPr="003B27DC">
        <w:rPr>
          <w:color w:val="0066FF"/>
          <w:sz w:val="20"/>
          <w:szCs w:val="20"/>
        </w:rPr>
        <w:t xml:space="preserve"> </w:t>
      </w:r>
      <w:r w:rsidRPr="00BC44BB">
        <w:rPr>
          <w:sz w:val="20"/>
          <w:szCs w:val="20"/>
        </w:rPr>
        <w:t>-        Номер кадастрового квартала</w:t>
      </w:r>
    </w:p>
    <w:p w:rsidR="004154DF" w:rsidRDefault="00BC44BB" w:rsidP="004154DF">
      <w:pPr>
        <w:pStyle w:val="a3"/>
      </w:pPr>
      <w:r w:rsidRPr="0036012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9A9968" wp14:editId="1CFBF051">
            <wp:simplePos x="0" y="0"/>
            <wp:positionH relativeFrom="column">
              <wp:posOffset>802005</wp:posOffset>
            </wp:positionH>
            <wp:positionV relativeFrom="paragraph">
              <wp:posOffset>124460</wp:posOffset>
            </wp:positionV>
            <wp:extent cx="526415" cy="42920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0" t="8420" r="21089" b="5223"/>
                    <a:stretch/>
                  </pic:blipFill>
                  <pic:spPr bwMode="auto">
                    <a:xfrm>
                      <a:off x="0" y="0"/>
                      <a:ext cx="526415" cy="4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4DF">
        <w:t xml:space="preserve">                            </w:t>
      </w:r>
      <w:r w:rsidR="004154DF" w:rsidRPr="009E549B">
        <w:t>:</w:t>
      </w:r>
      <w:r w:rsidR="004154DF">
        <w:t xml:space="preserve">625                </w:t>
      </w:r>
      <w:r w:rsidR="004154DF" w:rsidRPr="00BC44BB">
        <w:rPr>
          <w:sz w:val="20"/>
          <w:szCs w:val="20"/>
        </w:rPr>
        <w:t>-        Кадастровые номера существующих земельных участков</w:t>
      </w:r>
    </w:p>
    <w:p w:rsidR="004154DF" w:rsidRDefault="004154DF" w:rsidP="00BC44BB">
      <w:pPr>
        <w:pStyle w:val="a3"/>
        <w:ind w:left="2552" w:hanging="1985"/>
      </w:pPr>
      <w:r>
        <w:rPr>
          <w:b/>
          <w:sz w:val="28"/>
          <w:szCs w:val="28"/>
        </w:rPr>
        <w:t xml:space="preserve">                                </w:t>
      </w:r>
      <w:r w:rsidRPr="00BC44BB">
        <w:rPr>
          <w:sz w:val="20"/>
          <w:szCs w:val="20"/>
        </w:rPr>
        <w:t>-        Зона с особыми условиями использования территории</w:t>
      </w:r>
    </w:p>
    <w:p w:rsidR="004154DF" w:rsidRDefault="004154DF" w:rsidP="00BC44BB">
      <w:pPr>
        <w:pStyle w:val="a3"/>
        <w:ind w:left="2552" w:hanging="1985"/>
      </w:pPr>
      <w:r>
        <w:rPr>
          <w:sz w:val="28"/>
          <w:szCs w:val="28"/>
        </w:rPr>
        <w:t xml:space="preserve">                                </w:t>
      </w:r>
      <w:r w:rsidRPr="00BC44BB">
        <w:rPr>
          <w:sz w:val="20"/>
          <w:szCs w:val="20"/>
        </w:rPr>
        <w:t>-        Проектные границы публичного сервитута</w:t>
      </w:r>
    </w:p>
    <w:p w:rsidR="0012391D" w:rsidRDefault="003E1108" w:rsidP="00605716">
      <w:pPr>
        <w:pStyle w:val="a3"/>
        <w:ind w:left="2552" w:hanging="1985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line id="_x0000_s1061" style="position:absolute;left:0;text-align:left;z-index:251696128" from="38.75pt,13.5pt" to="110.75pt,13.5pt" strokecolor="#00b050" strokeweight="1.25pt">
            <v:stroke dashstyle="dash"/>
          </v:line>
        </w:pict>
      </w:r>
      <w:r>
        <w:rPr>
          <w:noProof/>
          <w:sz w:val="20"/>
          <w:szCs w:val="20"/>
          <w:lang w:eastAsia="ru-RU"/>
        </w:rPr>
        <w:pict>
          <v:line id="_x0000_s1060" style="position:absolute;left:0;text-align:left;z-index:251695104" from="38.75pt,13.5pt" to="110.75pt,13.5pt" strokecolor="red" strokeweight="1.25pt"/>
        </w:pict>
      </w:r>
      <w:r w:rsidR="00767377">
        <w:t xml:space="preserve">                                         </w:t>
      </w:r>
      <w:r w:rsidR="00767377" w:rsidRPr="00BC44BB">
        <w:rPr>
          <w:sz w:val="20"/>
          <w:szCs w:val="20"/>
        </w:rPr>
        <w:t xml:space="preserve">-  </w:t>
      </w:r>
      <w:r w:rsidR="00BC44BB" w:rsidRPr="00BC44BB">
        <w:rPr>
          <w:sz w:val="20"/>
          <w:szCs w:val="20"/>
        </w:rPr>
        <w:t>Проектная</w:t>
      </w:r>
      <w:r w:rsidR="00767377" w:rsidRPr="00BC44BB">
        <w:rPr>
          <w:sz w:val="20"/>
          <w:szCs w:val="20"/>
        </w:rPr>
        <w:t xml:space="preserve"> граница публич</w:t>
      </w:r>
      <w:r w:rsidR="00BC44BB" w:rsidRPr="00BC44BB">
        <w:rPr>
          <w:sz w:val="20"/>
          <w:szCs w:val="20"/>
        </w:rPr>
        <w:t>ного</w:t>
      </w:r>
      <w:r w:rsidR="00767377" w:rsidRPr="00BC44BB">
        <w:rPr>
          <w:sz w:val="20"/>
          <w:szCs w:val="20"/>
        </w:rPr>
        <w:t xml:space="preserve"> сер</w:t>
      </w:r>
      <w:r w:rsidR="00BC44BB" w:rsidRPr="00BC44BB">
        <w:rPr>
          <w:sz w:val="20"/>
          <w:szCs w:val="20"/>
        </w:rPr>
        <w:t>витута</w:t>
      </w:r>
      <w:r w:rsidR="00BC44BB">
        <w:rPr>
          <w:sz w:val="20"/>
          <w:szCs w:val="20"/>
        </w:rPr>
        <w:t>,</w:t>
      </w:r>
      <w:r w:rsidR="00767377" w:rsidRPr="00BC44BB">
        <w:rPr>
          <w:sz w:val="20"/>
          <w:szCs w:val="20"/>
        </w:rPr>
        <w:t xml:space="preserve"> совпадающая с гр</w:t>
      </w:r>
      <w:r w:rsidR="00BC44BB" w:rsidRPr="00BC44BB">
        <w:rPr>
          <w:sz w:val="20"/>
          <w:szCs w:val="20"/>
        </w:rPr>
        <w:t>аницей</w:t>
      </w:r>
      <w:r w:rsidR="00767377" w:rsidRPr="00BC44BB">
        <w:rPr>
          <w:sz w:val="20"/>
          <w:szCs w:val="20"/>
        </w:rPr>
        <w:t xml:space="preserve"> з</w:t>
      </w:r>
      <w:r w:rsidR="00BC44BB" w:rsidRPr="00BC44BB">
        <w:rPr>
          <w:sz w:val="20"/>
          <w:szCs w:val="20"/>
        </w:rPr>
        <w:t>емельного участка</w:t>
      </w:r>
      <w:r w:rsidR="00767377" w:rsidRPr="00BC44BB">
        <w:rPr>
          <w:sz w:val="20"/>
          <w:szCs w:val="20"/>
        </w:rPr>
        <w:t xml:space="preserve"> в отн</w:t>
      </w:r>
      <w:r w:rsidR="00BC44BB" w:rsidRPr="00BC44BB">
        <w:rPr>
          <w:sz w:val="20"/>
          <w:szCs w:val="20"/>
        </w:rPr>
        <w:t>ошении которого испрашивается публичный сервитут</w:t>
      </w:r>
    </w:p>
    <w:p w:rsidR="006F7214" w:rsidRPr="003B27DC" w:rsidRDefault="003E1108" w:rsidP="006F7214">
      <w:pPr>
        <w:pStyle w:val="a3"/>
        <w:ind w:left="1134" w:hanging="567"/>
        <w:rPr>
          <w:sz w:val="20"/>
          <w:szCs w:val="20"/>
        </w:rPr>
      </w:pPr>
      <w:r>
        <w:rPr>
          <w:noProof/>
          <w:lang w:eastAsia="ru-RU"/>
        </w:rPr>
        <w:pict>
          <v:line id="_x0000_s1062" style="position:absolute;left:0;text-align:left;z-index:251699200;mso-position-horizontal-relative:text;mso-position-vertical-relative:text" from="38.75pt,8.05pt" to="110.75pt,8.05pt" strokecolor="black [3213]"/>
        </w:pict>
      </w:r>
      <w:r w:rsidR="006F7214">
        <w:t xml:space="preserve">                                         </w:t>
      </w:r>
      <w:r w:rsidR="006F7214" w:rsidRPr="00162F2C">
        <w:t xml:space="preserve">-   </w:t>
      </w:r>
      <w:r w:rsidR="006F7214">
        <w:t xml:space="preserve">   </w:t>
      </w:r>
      <w:r w:rsidR="006F7214">
        <w:rPr>
          <w:sz w:val="20"/>
          <w:szCs w:val="20"/>
        </w:rPr>
        <w:t>Обозначение</w:t>
      </w:r>
      <w:r w:rsidR="006F7214" w:rsidRPr="003B27DC">
        <w:rPr>
          <w:sz w:val="20"/>
          <w:szCs w:val="20"/>
        </w:rPr>
        <w:t xml:space="preserve"> </w:t>
      </w:r>
      <w:r w:rsidR="006F7214">
        <w:rPr>
          <w:sz w:val="20"/>
          <w:szCs w:val="20"/>
        </w:rPr>
        <w:t>инженерных сетей, внесенных в ЕГРН</w:t>
      </w:r>
    </w:p>
    <w:sectPr w:rsidR="006F7214" w:rsidRPr="003B27DC" w:rsidSect="00DA5983">
      <w:pgSz w:w="11906" w:h="16838"/>
      <w:pgMar w:top="568" w:right="284" w:bottom="709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1D0"/>
    <w:rsid w:val="00022C87"/>
    <w:rsid w:val="00034963"/>
    <w:rsid w:val="00036922"/>
    <w:rsid w:val="000377C4"/>
    <w:rsid w:val="00040A51"/>
    <w:rsid w:val="0004423C"/>
    <w:rsid w:val="00064370"/>
    <w:rsid w:val="00076B7D"/>
    <w:rsid w:val="000865BA"/>
    <w:rsid w:val="00095A14"/>
    <w:rsid w:val="000A091B"/>
    <w:rsid w:val="000A7855"/>
    <w:rsid w:val="000A7DBB"/>
    <w:rsid w:val="000D3342"/>
    <w:rsid w:val="000D7A87"/>
    <w:rsid w:val="000E2D3E"/>
    <w:rsid w:val="000E72E3"/>
    <w:rsid w:val="001137CF"/>
    <w:rsid w:val="0011552E"/>
    <w:rsid w:val="0012391D"/>
    <w:rsid w:val="0013137D"/>
    <w:rsid w:val="001477E7"/>
    <w:rsid w:val="00150464"/>
    <w:rsid w:val="001515C5"/>
    <w:rsid w:val="001531CF"/>
    <w:rsid w:val="00155334"/>
    <w:rsid w:val="00174279"/>
    <w:rsid w:val="00175962"/>
    <w:rsid w:val="001834DA"/>
    <w:rsid w:val="0018523D"/>
    <w:rsid w:val="001A75FA"/>
    <w:rsid w:val="001B60A4"/>
    <w:rsid w:val="001C68A8"/>
    <w:rsid w:val="001E3995"/>
    <w:rsid w:val="001F552F"/>
    <w:rsid w:val="00215574"/>
    <w:rsid w:val="0022573D"/>
    <w:rsid w:val="002316C8"/>
    <w:rsid w:val="00252592"/>
    <w:rsid w:val="00254294"/>
    <w:rsid w:val="002556D5"/>
    <w:rsid w:val="00275F4D"/>
    <w:rsid w:val="00284030"/>
    <w:rsid w:val="0029542B"/>
    <w:rsid w:val="002B2C21"/>
    <w:rsid w:val="002C19A2"/>
    <w:rsid w:val="002F63BA"/>
    <w:rsid w:val="00303F38"/>
    <w:rsid w:val="00322BE7"/>
    <w:rsid w:val="003327A0"/>
    <w:rsid w:val="00332D37"/>
    <w:rsid w:val="0036012D"/>
    <w:rsid w:val="003906D8"/>
    <w:rsid w:val="00393A53"/>
    <w:rsid w:val="003A2898"/>
    <w:rsid w:val="003A3A0A"/>
    <w:rsid w:val="003B1E6F"/>
    <w:rsid w:val="003B27DC"/>
    <w:rsid w:val="003C732F"/>
    <w:rsid w:val="003D64FF"/>
    <w:rsid w:val="003E1108"/>
    <w:rsid w:val="003F54D2"/>
    <w:rsid w:val="00412F6F"/>
    <w:rsid w:val="004154DF"/>
    <w:rsid w:val="00426E48"/>
    <w:rsid w:val="00442A6C"/>
    <w:rsid w:val="00445849"/>
    <w:rsid w:val="004578CB"/>
    <w:rsid w:val="00460FA9"/>
    <w:rsid w:val="00465586"/>
    <w:rsid w:val="004676E9"/>
    <w:rsid w:val="00475B99"/>
    <w:rsid w:val="00477990"/>
    <w:rsid w:val="00482C88"/>
    <w:rsid w:val="004A030C"/>
    <w:rsid w:val="004C2E71"/>
    <w:rsid w:val="004D3E26"/>
    <w:rsid w:val="004E49E3"/>
    <w:rsid w:val="004F093A"/>
    <w:rsid w:val="004F1C3F"/>
    <w:rsid w:val="005056D3"/>
    <w:rsid w:val="00511153"/>
    <w:rsid w:val="0051612E"/>
    <w:rsid w:val="00524A79"/>
    <w:rsid w:val="00533882"/>
    <w:rsid w:val="0053594D"/>
    <w:rsid w:val="00541878"/>
    <w:rsid w:val="00544353"/>
    <w:rsid w:val="005464BF"/>
    <w:rsid w:val="00553BF9"/>
    <w:rsid w:val="005701D0"/>
    <w:rsid w:val="005728DF"/>
    <w:rsid w:val="00575877"/>
    <w:rsid w:val="00585CC9"/>
    <w:rsid w:val="005A2546"/>
    <w:rsid w:val="005B0F8F"/>
    <w:rsid w:val="005B716B"/>
    <w:rsid w:val="005C1111"/>
    <w:rsid w:val="005D1890"/>
    <w:rsid w:val="005D5652"/>
    <w:rsid w:val="005D5A21"/>
    <w:rsid w:val="005D6586"/>
    <w:rsid w:val="005E4940"/>
    <w:rsid w:val="00605716"/>
    <w:rsid w:val="00642904"/>
    <w:rsid w:val="006445DA"/>
    <w:rsid w:val="00646BD2"/>
    <w:rsid w:val="006550E2"/>
    <w:rsid w:val="00664C65"/>
    <w:rsid w:val="00670943"/>
    <w:rsid w:val="00670D05"/>
    <w:rsid w:val="0067209E"/>
    <w:rsid w:val="006826BB"/>
    <w:rsid w:val="00684F84"/>
    <w:rsid w:val="006B03CA"/>
    <w:rsid w:val="006D1759"/>
    <w:rsid w:val="006D2923"/>
    <w:rsid w:val="006F4997"/>
    <w:rsid w:val="006F7214"/>
    <w:rsid w:val="007070D5"/>
    <w:rsid w:val="00710B37"/>
    <w:rsid w:val="00713CEA"/>
    <w:rsid w:val="00713E31"/>
    <w:rsid w:val="007226AA"/>
    <w:rsid w:val="0072417C"/>
    <w:rsid w:val="00730674"/>
    <w:rsid w:val="0073154F"/>
    <w:rsid w:val="00741689"/>
    <w:rsid w:val="00750CA0"/>
    <w:rsid w:val="0075330C"/>
    <w:rsid w:val="0076625A"/>
    <w:rsid w:val="00767377"/>
    <w:rsid w:val="00775BAF"/>
    <w:rsid w:val="00785754"/>
    <w:rsid w:val="00792D7D"/>
    <w:rsid w:val="007C6973"/>
    <w:rsid w:val="007C6D30"/>
    <w:rsid w:val="007F396D"/>
    <w:rsid w:val="00811128"/>
    <w:rsid w:val="008251B5"/>
    <w:rsid w:val="0083783D"/>
    <w:rsid w:val="00854668"/>
    <w:rsid w:val="00857984"/>
    <w:rsid w:val="00862A48"/>
    <w:rsid w:val="008710D5"/>
    <w:rsid w:val="0087195F"/>
    <w:rsid w:val="008830A7"/>
    <w:rsid w:val="0088439B"/>
    <w:rsid w:val="00884902"/>
    <w:rsid w:val="00885C90"/>
    <w:rsid w:val="00886483"/>
    <w:rsid w:val="00890B6C"/>
    <w:rsid w:val="008976FC"/>
    <w:rsid w:val="008A2518"/>
    <w:rsid w:val="008C78F0"/>
    <w:rsid w:val="008F7C9F"/>
    <w:rsid w:val="00905E78"/>
    <w:rsid w:val="00913957"/>
    <w:rsid w:val="00927E6E"/>
    <w:rsid w:val="0093037E"/>
    <w:rsid w:val="00951B75"/>
    <w:rsid w:val="009779BE"/>
    <w:rsid w:val="00980ACD"/>
    <w:rsid w:val="009851F3"/>
    <w:rsid w:val="009C331A"/>
    <w:rsid w:val="009D3603"/>
    <w:rsid w:val="009E0FB4"/>
    <w:rsid w:val="009E549B"/>
    <w:rsid w:val="009E55E3"/>
    <w:rsid w:val="00A02017"/>
    <w:rsid w:val="00A02AFD"/>
    <w:rsid w:val="00A06A12"/>
    <w:rsid w:val="00A11704"/>
    <w:rsid w:val="00A13EEA"/>
    <w:rsid w:val="00A3500C"/>
    <w:rsid w:val="00A37753"/>
    <w:rsid w:val="00A5109A"/>
    <w:rsid w:val="00A55D95"/>
    <w:rsid w:val="00A620A6"/>
    <w:rsid w:val="00A621E5"/>
    <w:rsid w:val="00A65DA1"/>
    <w:rsid w:val="00A670F8"/>
    <w:rsid w:val="00A74829"/>
    <w:rsid w:val="00A83856"/>
    <w:rsid w:val="00A90584"/>
    <w:rsid w:val="00A923FE"/>
    <w:rsid w:val="00A9679F"/>
    <w:rsid w:val="00AA2343"/>
    <w:rsid w:val="00AA3EB1"/>
    <w:rsid w:val="00AB1B74"/>
    <w:rsid w:val="00AB5250"/>
    <w:rsid w:val="00AB6944"/>
    <w:rsid w:val="00AC6BC9"/>
    <w:rsid w:val="00B048A9"/>
    <w:rsid w:val="00B05955"/>
    <w:rsid w:val="00B073FD"/>
    <w:rsid w:val="00B124BB"/>
    <w:rsid w:val="00B24A68"/>
    <w:rsid w:val="00B26F77"/>
    <w:rsid w:val="00B461B7"/>
    <w:rsid w:val="00B53BFA"/>
    <w:rsid w:val="00B64872"/>
    <w:rsid w:val="00B6554A"/>
    <w:rsid w:val="00B733F1"/>
    <w:rsid w:val="00B859E2"/>
    <w:rsid w:val="00BA5B07"/>
    <w:rsid w:val="00BC44BB"/>
    <w:rsid w:val="00BE0EAE"/>
    <w:rsid w:val="00BF0BC9"/>
    <w:rsid w:val="00C06B9F"/>
    <w:rsid w:val="00C07E14"/>
    <w:rsid w:val="00C311D7"/>
    <w:rsid w:val="00C31597"/>
    <w:rsid w:val="00C347DE"/>
    <w:rsid w:val="00C60694"/>
    <w:rsid w:val="00C8105C"/>
    <w:rsid w:val="00C857A5"/>
    <w:rsid w:val="00CC2C8F"/>
    <w:rsid w:val="00CF2B79"/>
    <w:rsid w:val="00D0295D"/>
    <w:rsid w:val="00D33361"/>
    <w:rsid w:val="00D3422E"/>
    <w:rsid w:val="00D4569A"/>
    <w:rsid w:val="00D55D4C"/>
    <w:rsid w:val="00D575D0"/>
    <w:rsid w:val="00D72B67"/>
    <w:rsid w:val="00D96E9C"/>
    <w:rsid w:val="00DA5983"/>
    <w:rsid w:val="00DC5ACD"/>
    <w:rsid w:val="00DC5E7E"/>
    <w:rsid w:val="00DD015C"/>
    <w:rsid w:val="00DD1955"/>
    <w:rsid w:val="00DF3F24"/>
    <w:rsid w:val="00E01F56"/>
    <w:rsid w:val="00E04611"/>
    <w:rsid w:val="00E151AA"/>
    <w:rsid w:val="00E174DC"/>
    <w:rsid w:val="00E218FA"/>
    <w:rsid w:val="00E41B64"/>
    <w:rsid w:val="00E47A56"/>
    <w:rsid w:val="00E71D0B"/>
    <w:rsid w:val="00E91501"/>
    <w:rsid w:val="00EA0CC3"/>
    <w:rsid w:val="00EA79ED"/>
    <w:rsid w:val="00EB234B"/>
    <w:rsid w:val="00EC1293"/>
    <w:rsid w:val="00EC13C6"/>
    <w:rsid w:val="00EC21C8"/>
    <w:rsid w:val="00ED5C87"/>
    <w:rsid w:val="00ED6AD3"/>
    <w:rsid w:val="00ED6EA2"/>
    <w:rsid w:val="00EE71A0"/>
    <w:rsid w:val="00F01B61"/>
    <w:rsid w:val="00F14EEE"/>
    <w:rsid w:val="00F168EB"/>
    <w:rsid w:val="00F23CA3"/>
    <w:rsid w:val="00F27AAA"/>
    <w:rsid w:val="00F33020"/>
    <w:rsid w:val="00F41046"/>
    <w:rsid w:val="00F41A03"/>
    <w:rsid w:val="00F44D20"/>
    <w:rsid w:val="00F601C3"/>
    <w:rsid w:val="00F90115"/>
    <w:rsid w:val="00FA26DB"/>
    <w:rsid w:val="00FC5517"/>
    <w:rsid w:val="00FC6ADC"/>
    <w:rsid w:val="00FC7589"/>
    <w:rsid w:val="00FD0784"/>
    <w:rsid w:val="00FD19BC"/>
    <w:rsid w:val="00FD635D"/>
    <w:rsid w:val="00FE1F3F"/>
    <w:rsid w:val="00FE3A3D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 fillcolor="none [3213]" strokecolor="none [3212]">
      <v:fill color="none [3213]"/>
      <v:stroke color="none [3212]"/>
    </o:shapedefaults>
    <o:shapelayout v:ext="edit">
      <o:idmap v:ext="edit" data="1"/>
    </o:shapelayout>
  </w:shapeDefaults>
  <w:decimalSymbol w:val=","/>
  <w:listSeparator w:val=";"/>
  <w15:docId w15:val="{0DB932D6-AA83-4BB6-9E54-2EB9575B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1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1D0"/>
    <w:pPr>
      <w:spacing w:after="0" w:line="240" w:lineRule="auto"/>
    </w:pPr>
  </w:style>
  <w:style w:type="table" w:styleId="a4">
    <w:name w:val="Table Grid"/>
    <w:basedOn w:val="a1"/>
    <w:uiPriority w:val="59"/>
    <w:rsid w:val="005B71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7D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D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</dc:creator>
  <cp:keywords/>
  <dc:description/>
  <cp:lastModifiedBy>Смирнов Роман Леонидович</cp:lastModifiedBy>
  <cp:revision>3</cp:revision>
  <cp:lastPrinted>2025-04-15T15:43:00Z</cp:lastPrinted>
  <dcterms:created xsi:type="dcterms:W3CDTF">2025-04-23T06:51:00Z</dcterms:created>
  <dcterms:modified xsi:type="dcterms:W3CDTF">2025-04-28T13:29:00Z</dcterms:modified>
</cp:coreProperties>
</file>